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0E42FA">
      <w:pPr>
        <w:pStyle w:val="BodyA"/>
        <w:spacing w:line="276" w:lineRule="auto"/>
        <w:jc w:val="center"/>
        <w:rPr>
          <w:rFonts w:hint="eastAsia"/>
          <w:b/>
          <w:bCs/>
        </w:rPr>
      </w:pPr>
      <w:r>
        <w:rPr>
          <w:b/>
          <w:bCs/>
        </w:rPr>
        <w:t xml:space="preserve">Funke, my mother. </w:t>
      </w: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747680">
      <w:pPr>
        <w:pStyle w:val="BodyA"/>
        <w:spacing w:line="276" w:lineRule="auto"/>
        <w:jc w:val="both"/>
        <w:rPr>
          <w:rFonts w:hint="eastAsia"/>
          <w:b/>
          <w:bCs/>
        </w:rPr>
      </w:pPr>
    </w:p>
    <w:p w:rsidR="00747680" w:rsidRDefault="000E42FA">
      <w:pPr>
        <w:pStyle w:val="BodyA"/>
        <w:spacing w:line="276" w:lineRule="auto"/>
        <w:jc w:val="center"/>
        <w:rPr>
          <w:rFonts w:hint="eastAsia"/>
          <w:b/>
          <w:bCs/>
        </w:rPr>
      </w:pPr>
      <w:r>
        <w:rPr>
          <w:b/>
          <w:bCs/>
        </w:rPr>
        <w:lastRenderedPageBreak/>
        <w:t>One</w:t>
      </w:r>
    </w:p>
    <w:p w:rsidR="00747680" w:rsidRDefault="000E42FA">
      <w:pPr>
        <w:pStyle w:val="BodyA"/>
        <w:spacing w:line="276" w:lineRule="auto"/>
        <w:jc w:val="both"/>
        <w:rPr>
          <w:rFonts w:hint="eastAsia"/>
        </w:rPr>
      </w:pPr>
      <w:r>
        <w:t>There are three things that I know about my mother.</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For one, her name is Funke, a name that resonates much warmth and affection. Then there is her unwavering devotion to prayer gatherings and generally, church programs. Every morning, she wakes up at the seeming crack of dawn, and joins an online prayer mee</w:t>
      </w:r>
      <w:r>
        <w:t xml:space="preserve">ting. The focus of her prayers would always be about our family; for the protection of her husband, her children and her home, but I have never once seen her pray for herself or her business. </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 xml:space="preserve">That is another thing that I have come to learn about her—she </w:t>
      </w:r>
      <w:r>
        <w:t>is the embodiment of selflessness. Perhaps, some might argue, to a fault. It is a trait that that I would never understand. But, as they say, it is a characteristic that accompanies the mantle of motherhood. I may never fully grasp it, and that's a truth t</w:t>
      </w:r>
      <w:r>
        <w:t xml:space="preserve">hat I have come to accept. Other than these </w:t>
      </w:r>
      <w:r>
        <w:t>facts, I also know that my mother is quite gentle and soft-spoken. She was also very vocal about her love and adoration for us and for Father.</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These are the things that I know about her, her motherly tendenc</w:t>
      </w:r>
      <w:r>
        <w:t xml:space="preserve">ies, as well as her name. Although, I do not know her as Funke, as a person that she is. </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My father often said that she liked to bake and write letters, but when my siblings and I bought her a baking set for her 45</w:t>
      </w:r>
      <w:r>
        <w:rPr>
          <w:vertAlign w:val="superscript"/>
        </w:rPr>
        <w:t>th</w:t>
      </w:r>
      <w:r>
        <w:t xml:space="preserve"> birthday, she never used it. Mother to</w:t>
      </w:r>
      <w:r>
        <w:t>ld us that she loved the gift, but it was never brought out of its</w:t>
      </w:r>
      <w:r>
        <w:rPr>
          <w:rFonts w:ascii="Arial Unicode MS" w:hAnsi="Arial Unicode MS"/>
        </w:rPr>
        <w:t xml:space="preserve"> </w:t>
      </w:r>
      <w:r>
        <w:t>packaging, thus I wondered, is to be loved, not to be used? Or did my Father not know what my Mother loved to do? These are the things that I thought about while our family sat in silence t</w:t>
      </w:r>
      <w:r>
        <w:t>o consider our current predicament. It had been a month since our mother had disappeared, and we had no idea where to continue searching for her.</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For the first few weeks, my sister and I thought our father would receive a call, from unknown men, asking fo</w:t>
      </w:r>
      <w:r>
        <w:t>r an exorbitant sum of money for the return of our mother. After all, with consideration of the current state of our country, she might have been kidnapped. Our dramatic reaction would then ensue, but surely, the money would have been sourced and Mother wo</w:t>
      </w:r>
      <w:r>
        <w:t xml:space="preserve">uld have been safely back in our home. </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This was the progression of events that we had expected, although, no such calls came, and the reports from the police did not provide any substantial information, despite the amount of resources</w:t>
      </w:r>
      <w:r>
        <w:t xml:space="preserve"> that my father had given to aid in their search. Occasionally, Tunde, our youngest, would ask where she was. The automatic response was to lie. “She is at a prayer retreat” Bola would say. Tunde too, would take it without any further questions. After all,</w:t>
      </w:r>
      <w:r>
        <w:t xml:space="preserve"> we all knew that what Mother did the most, was to pray. </w:t>
      </w: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lastRenderedPageBreak/>
        <w:t xml:space="preserve">Yet, Bola and I knew that Mother wasn't at a prayer retreat. She wasn't at our usual church, a mere fifteen-minute drive from our home, nor was she at our church's campgrounds. We had scoured all </w:t>
      </w:r>
      <w:r>
        <w:t xml:space="preserve">the nearby churches, but Mothers whereabouts, remained unknown. </w:t>
      </w: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0E42FA">
      <w:pPr>
        <w:pStyle w:val="BodyA"/>
        <w:spacing w:line="276" w:lineRule="auto"/>
        <w:jc w:val="center"/>
        <w:rPr>
          <w:rFonts w:hint="eastAsia"/>
          <w:b/>
          <w:bCs/>
        </w:rPr>
      </w:pPr>
      <w:r>
        <w:rPr>
          <w:b/>
          <w:bCs/>
        </w:rPr>
        <w:lastRenderedPageBreak/>
        <w:t>Two</w:t>
      </w:r>
    </w:p>
    <w:p w:rsidR="00747680" w:rsidRDefault="000E42FA">
      <w:pPr>
        <w:pStyle w:val="BodyA"/>
        <w:spacing w:line="276" w:lineRule="auto"/>
        <w:jc w:val="both"/>
        <w:rPr>
          <w:rFonts w:hint="eastAsia"/>
        </w:rPr>
      </w:pPr>
      <w:r>
        <w:t>I wish I</w:t>
      </w:r>
      <w:r>
        <w:t xml:space="preserve"> could properly place or categorize my feelings in regards to Mothers disappearance. To me, it felt like everything had changed, but the atmosphere in the house was so calm, that it almost felt unsettling. Among us, it was only Bola who appeared as deeply </w:t>
      </w:r>
      <w:r>
        <w:t>troubled by Mother's absence as I was. Tunde was still quite young, and he remained blissfully unaware, as well as easily convinced that all was well. However, as the weeks stretched into a month, I couldn't help but notice a change in Father's involvement</w:t>
      </w:r>
      <w:r>
        <w:t>. His visits to the police station dwindled, and the mantle of authority within our household seemed to shift towards me, earning me the unofficial title of 'madam of the house'.</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Responsibility had seamlessly passed to me, the eldest child, and I now bore</w:t>
      </w:r>
      <w:r>
        <w:t xml:space="preserve"> the weight of ensuring our daily routines ran smoothly. Waking my siblings for their daily activities and meticulously overseeing meal preparation had become my daily grind. It was a new role, a burden I hadn't anticipated, but one I could not bring mysel</w:t>
      </w:r>
      <w:r>
        <w:t>f to complain about, much like Mother never had, even as she tirelessly performed these mundane tasks.</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This year marked my final holiday as an undergraduate, and I had anticipated a more enjoyable prelude to my return to university. The days I had eagerly</w:t>
      </w:r>
      <w:r>
        <w:t xml:space="preserve"> etched on my calendar for outings with friends, concerts, internships, and various social endeavors had now become wistful spectacles viewed through the screens of my phone, lived vicariously through others. While they reveled in merriment, I found myself</w:t>
      </w:r>
      <w:r>
        <w:t xml:space="preserve"> on an edge, yearning for what I could not partake in. Father had sternly reminded me that indulging in personal whims was a luxury I could no longer afford.</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Certainly, I harbored no illusions of hitting the streets or reveling in parties while our family</w:t>
      </w:r>
      <w:r>
        <w:t xml:space="preserve"> grappled with this unsettling situation. Nonetheless, the unfairness of these abrupt responsibilities weighing down upon my shoulders gnawed at me. As I stood on the brink of adulthood, I was certainly not a child but hardly a full-fledged adult.</w:t>
      </w: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0E42FA">
      <w:pPr>
        <w:pStyle w:val="BodyA"/>
        <w:spacing w:line="276" w:lineRule="auto"/>
        <w:jc w:val="center"/>
        <w:rPr>
          <w:rFonts w:hint="eastAsia"/>
          <w:b/>
          <w:bCs/>
        </w:rPr>
      </w:pPr>
      <w:r>
        <w:rPr>
          <w:b/>
          <w:bCs/>
        </w:rPr>
        <w:lastRenderedPageBreak/>
        <w:t>Three</w:t>
      </w:r>
    </w:p>
    <w:p w:rsidR="00747680" w:rsidRDefault="000E42FA">
      <w:pPr>
        <w:pStyle w:val="BodyA"/>
        <w:spacing w:line="276" w:lineRule="auto"/>
        <w:jc w:val="both"/>
        <w:rPr>
          <w:rFonts w:hint="eastAsia"/>
        </w:rPr>
      </w:pPr>
      <w:r>
        <w:t xml:space="preserve">The daily ritual of waking up at the first light of dawn to get breakfast ready for the family had become a truly draining experience, to say the least. Sometimes, Bola would pitch in to assist, but this responsibility was a constant pull on my </w:t>
      </w:r>
      <w:r>
        <w:t>conscience. So, even on days when I lacked the motivation to tackle it, I had no choice but to drag myself into the kitchen.</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 xml:space="preserve">I had once naively believed that Mother's role was less demanding than Father's, given her absence at a formal workplace, but the </w:t>
      </w:r>
      <w:r>
        <w:t xml:space="preserve">relentless repetition of the tasks had already worn on my nerves. Today, in particular, tested my patience to its limits. Tunde, our youngest, had developed a painful boil under his armpit, and his every movement elicited piercing screams and a torrent of </w:t>
      </w:r>
      <w:r>
        <w:t>tears. I empathized with his pain, yet after a grueling day in the kitchen, his cries grated on my frazzled nerves.</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I could not escape the feeling of being a hypocrite as I reflected on those instances. Regret gnawed at my core as I recalled how Mother ha</w:t>
      </w:r>
      <w:r>
        <w:t>d earnestly tried to connect with us, particularly during our conversations with Father. We would often dismiss her efforts, sharing lighthearted chuckles at her attempts to engage in discussions about school, politics, and topics we assumed were beyond he</w:t>
      </w:r>
      <w:r>
        <w:t>r grasp. Inadvertently, it seemed like we had pushed her away.</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Dad occasionally teased Mom about her education or, more precisely, the lack of a formal one, and we would all join in the laughter, even Mom herself. In hindsight, perhaps those jests were ne</w:t>
      </w:r>
      <w:r>
        <w:t>ver truly humorous, at least, not in the way we had thought. In these moments, I yearned to turn back time, to undo the hurtful dismissals, and to genuinely listen to what she had to share. I wished we had embraced her efforts to bridge the gap, but wishes</w:t>
      </w:r>
      <w:r>
        <w:t xml:space="preserve"> would always remain wishes.</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Thinking about it now, I could not help but wonder whether our home had ever truly allowed Mother to be herself. Could she freely be the Funke who loved baking and writing heartfelt notes? Or had we, inadvertently or otherwise</w:t>
      </w:r>
      <w:r>
        <w:t>, boxed her into a stifling role—a woman hemmed in by the expectations of her motherly persona?</w:t>
      </w:r>
    </w:p>
    <w:p w:rsidR="00747680" w:rsidRDefault="000E42FA">
      <w:pPr>
        <w:pStyle w:val="BodyA"/>
        <w:spacing w:line="276" w:lineRule="auto"/>
        <w:jc w:val="both"/>
        <w:rPr>
          <w:rFonts w:hint="eastAsia"/>
        </w:rPr>
      </w:pPr>
      <w:r>
        <w:t>It has been over a month since I had last seen Mother, experienced her loving touch or even heard her commanding voice, that I had always hated when she was abo</w:t>
      </w:r>
      <w:r>
        <w:t xml:space="preserve">ut to reprimand me. </w:t>
      </w:r>
    </w:p>
    <w:p w:rsidR="00747680" w:rsidRDefault="000E42FA">
      <w:pPr>
        <w:pStyle w:val="BodyA"/>
        <w:spacing w:line="276" w:lineRule="auto"/>
        <w:jc w:val="both"/>
        <w:rPr>
          <w:rFonts w:hint="eastAsia"/>
        </w:rPr>
      </w:pPr>
      <w:r>
        <w:t xml:space="preserve">Was it the guilt? The relentless self-reproach for not attempting a more fervent and desperate search to find her? Or was it the oppressive weight of the responsibilities thrust upon my shoulders, duties that I had never signed up for </w:t>
      </w:r>
      <w:r>
        <w:t>but could not shirk without consequence? These questions hung heavy in the air, and I struggled to find a place to anchor my emotions amid the tempest of uncertainty. At the base of things, the truth was that I could not properly articulate my feelings reg</w:t>
      </w:r>
      <w:r>
        <w:t>arding Mother's sudden disappearance, but what I felt, festered like a nasty, unrelenting pit within me.</w:t>
      </w: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b/>
          <w:bCs/>
        </w:rPr>
      </w:pPr>
    </w:p>
    <w:p w:rsidR="00747680" w:rsidRDefault="000E42FA">
      <w:pPr>
        <w:pStyle w:val="BodyA"/>
        <w:spacing w:line="276" w:lineRule="auto"/>
        <w:jc w:val="center"/>
        <w:rPr>
          <w:rFonts w:hint="eastAsia"/>
        </w:rPr>
      </w:pPr>
      <w:r>
        <w:rPr>
          <w:b/>
          <w:bCs/>
        </w:rPr>
        <w:t>Four</w:t>
      </w:r>
    </w:p>
    <w:p w:rsidR="00747680" w:rsidRDefault="000E42FA">
      <w:pPr>
        <w:pStyle w:val="BodyA"/>
        <w:spacing w:line="276" w:lineRule="auto"/>
        <w:jc w:val="both"/>
        <w:rPr>
          <w:rFonts w:hint="eastAsia"/>
        </w:rPr>
      </w:pPr>
      <w:r>
        <w:t xml:space="preserve">Mother had always said that her family was the cornerstone of her life. Nevertheless, as the weeks rolled </w:t>
      </w:r>
      <w:r>
        <w:t>by since I reluctantly assumed her responsibilities, I began to fathom the weight of her sacrifices. Even though I had barely tasted the challenges of her daily duties, I found myself yearning for the solace of a friend's home, even if just for a moment of</w:t>
      </w:r>
      <w:r>
        <w:t xml:space="preserve"> escape.</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 xml:space="preserve">At this point, it was not so much a matter of “why she would willingly leave?” as it was about “where she could have gone?” </w:t>
      </w:r>
    </w:p>
    <w:p w:rsidR="00747680" w:rsidRDefault="000E42FA">
      <w:pPr>
        <w:pStyle w:val="BodyA"/>
        <w:spacing w:line="276" w:lineRule="auto"/>
        <w:jc w:val="both"/>
        <w:rPr>
          <w:rFonts w:hint="eastAsia"/>
        </w:rPr>
      </w:pPr>
      <w:r>
        <w:t>Had she sought refuge with family members, longing for the comforting embrace of companionship and understanding that she</w:t>
      </w:r>
      <w:r>
        <w:t xml:space="preserve"> had not found in her marital home? Or perhaps, had she rekindled connections with long-lost friends, or distant platonic relations that did not meet?</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As I pondered these possibilities, I could not help but reflect on the limited scope of my mother's soci</w:t>
      </w:r>
      <w:r>
        <w:t>al interactions. The women from our church were the only ones with whom I had ever seen her engage with, though it felt like a stretch to label them as friends. The dynamics of their relationships were uneven. Mother had always steered clear of joining any</w:t>
      </w:r>
      <w:r>
        <w:t xml:space="preserve"> department or committee, choosing a less conspicuous path within the church community. It was as if her reluctance to fully immerse herself cast her as an outsider, and an unspoken judgment seemed to hang heavy in the air, filling their women’s meetings w</w:t>
      </w:r>
      <w:r>
        <w:t xml:space="preserve">ith a heavy atmosphere and an unwelcome chill, whenever Mother raised suggestions. </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From time to time, she would position herself at the front of her shop, striking up conversations with the shop assistant she had hired. Their talks frequently circled aro</w:t>
      </w:r>
      <w:r>
        <w:t>und customers who had visited and departed, and my mother would staunchly reject any suggestion that her discussions could be called ‘gossip’, defending it as a devout believer's taboo. Nonetheless, my siblings and I would teasingly rib her about it, inevi</w:t>
      </w:r>
      <w:r>
        <w:t>tably triggering a lecture on the dangers of 'gossip' and 'back-biting’. Contrary to her assertions, Mother would have been an ideal fit for the Sunday school department.</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When I finally mustered the courage to bring up the subject of Mother's friends with</w:t>
      </w:r>
      <w:r>
        <w:t xml:space="preserve"> my father, his response was a pregnant pause, as if my question required careful consideration.</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"Why do you need to know that?" he countered, skepticism lacing his tone.</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In that moment, I chose to hold my tongue, reining in the impulse to offer a snarky</w:t>
      </w:r>
      <w:r>
        <w:t xml:space="preserve"> or impolite retort. Instead, I fixed my gaze on my father, closely scrutinizing his demeanor. It struck me that he didn't resemble someone who had spent more than a month searching for his missing partner. His complexion retained its vitality, and the occ</w:t>
      </w:r>
      <w:r>
        <w:t xml:space="preserve">asional bursts of laughter emanating from his room late at night didn't suggest a man grappling with the weight of a distressing </w:t>
      </w:r>
      <w:r>
        <w:lastRenderedPageBreak/>
        <w:t>ordeal. I could not let his reaction deter me. I persisted, "What if she is staying with someone else, like a friend or family?</w:t>
      </w:r>
      <w:r>
        <w:t xml:space="preserve">" </w:t>
      </w:r>
    </w:p>
    <w:p w:rsidR="00747680" w:rsidRDefault="000E42FA">
      <w:pPr>
        <w:pStyle w:val="BodyA"/>
        <w:spacing w:line="276" w:lineRule="auto"/>
        <w:jc w:val="both"/>
        <w:rPr>
          <w:rFonts w:hint="eastAsia"/>
        </w:rPr>
      </w:pPr>
      <w:r>
        <w:t xml:space="preserve">In response, he fired back with another question, a pointed one that pierced through my inquiry like a sharpened blade. "Have you ever seen her go out to meet any friends?". Once more, I found myself holding back an immediate response, choosing instead </w:t>
      </w:r>
      <w:r>
        <w:t xml:space="preserve">a contemplative silence. </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Deep within, I knew the answer to my own question, and it filled me with a sense of profound unease. The disconcerting reality was that my father's demeanor felt unnervingly nonchalant, bordering on indifference, and his tone car</w:t>
      </w:r>
      <w:r>
        <w:t>ried a subtle hint of condescension. Did he genuinely care, or did he place Mother on the same loving pedestal that she had so steadfastly upheld for him? In that brief exchange, several realizations began to take shape, but most importantly, I concluded t</w:t>
      </w:r>
      <w:r>
        <w:t xml:space="preserve">hat Father was, in fact, the last person I should consult when seeking answers regarding Mother. </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As I wrestled with these emotions and doubts, I could not help but delve further into the enigma of Mother's connections. The prospect of family members on h</w:t>
      </w:r>
      <w:r>
        <w:t>er side had always been a shadowy realm, uncharted territory within our family's narrative. As far as I knew, our family had consistently revolved around my father's side, with no contact or interaction with any of my mother's relatives—no cousins, uncles,</w:t>
      </w:r>
      <w:r>
        <w:t xml:space="preserve"> aunts, or even grandparents. Mother had never made it seem like a noteworthy issue, and so we had never questioned it. We loved our relatives from our Fathers side, but did not even know a single one that had Mother’s maiden name.</w:t>
      </w: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747680">
      <w:pPr>
        <w:pStyle w:val="BodyA"/>
        <w:spacing w:line="276" w:lineRule="auto"/>
        <w:jc w:val="both"/>
        <w:rPr>
          <w:rFonts w:hint="eastAsia"/>
        </w:rPr>
      </w:pPr>
    </w:p>
    <w:p w:rsidR="00747680" w:rsidRDefault="000E42FA">
      <w:pPr>
        <w:pStyle w:val="BodyA"/>
        <w:spacing w:line="276" w:lineRule="auto"/>
        <w:jc w:val="center"/>
        <w:rPr>
          <w:rFonts w:hint="eastAsia"/>
        </w:rPr>
      </w:pPr>
      <w:r>
        <w:rPr>
          <w:b/>
          <w:bCs/>
        </w:rPr>
        <w:lastRenderedPageBreak/>
        <w:t>Five</w:t>
      </w:r>
    </w:p>
    <w:p w:rsidR="00747680" w:rsidRDefault="000E42FA">
      <w:pPr>
        <w:pStyle w:val="BodyA"/>
        <w:spacing w:line="276" w:lineRule="auto"/>
        <w:jc w:val="both"/>
        <w:rPr>
          <w:rFonts w:hint="eastAsia"/>
        </w:rPr>
      </w:pPr>
      <w:bookmarkStart w:id="0" w:name="_GoBack"/>
      <w:r>
        <w:t xml:space="preserve">Mother had the most beautiful eyes. There was warmth that radiated from her gaze, an ever-present love that made it hard to discern when you'd crossed a line with her. Even in her moments of sternness or anger, those eyes remained a calm and gentle haven. </w:t>
      </w:r>
      <w:r>
        <w:t>There was no mistaking that look for any other.</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As fate would have it, I found myself amidst the vibrant chaos of the central market, an unexpected spectacle unfolding before my very eyes. It was a moment that defied reason, a moment that bore the semblan</w:t>
      </w:r>
      <w:r>
        <w:t>ce of a miraculous intervention. There, amidst the hustle and bustle, I beheld a figure who seemed to be my Mother. She stood gracefully by the stall that sold pepper, a spot she frequented to gather ingredients for our family's meals. In that extraordinar</w:t>
      </w:r>
      <w:r>
        <w:t>y, almost surreal instant, I dared to entertain a breathtaking notion—a whisper of hope that, against all odds, we had stumbled upon our mother on this otherwise ordinary day.</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I half-anticipated her to let her nylons slip to the floor and tenderly cradle my face in her hands, softly uttering my name, "</w:t>
      </w:r>
      <w:proofErr w:type="spellStart"/>
      <w:r>
        <w:t>Morenike</w:t>
      </w:r>
      <w:proofErr w:type="spellEnd"/>
      <w:r>
        <w:t>," as she had so often in the past. However, on this occasion, the woman did not even acknowledge my presence.</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 xml:space="preserve">Bola, my </w:t>
      </w:r>
      <w:r>
        <w:t>faithful companion in this unexpected journey, too, sensed the uncanny resemblance. She reached out impulsively to the woman standing next to her, unintentionally causing the porcelain bowl of pepper before us to fall and scatter on the hard ground. The wo</w:t>
      </w:r>
      <w:r>
        <w:t>man, her features mirroring our mother's in a startling fashion, let out a cry.</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 xml:space="preserve">Yet, in the midst of this astonishing convergence of appearances, I knew, in the depths of my being, that this woman was not our mother. Her eyes, though they held a striking </w:t>
      </w:r>
      <w:r>
        <w:t xml:space="preserve">physical resemblance, lacked the warmth, the familiarity, and the boundless love that had etched my mother's gaze into the very core of my soul. </w:t>
      </w:r>
    </w:p>
    <w:p w:rsidR="00747680" w:rsidRDefault="00747680">
      <w:pPr>
        <w:pStyle w:val="BodyA"/>
        <w:spacing w:line="276" w:lineRule="auto"/>
        <w:jc w:val="both"/>
        <w:rPr>
          <w:rFonts w:hint="eastAsia"/>
        </w:rPr>
      </w:pPr>
    </w:p>
    <w:p w:rsidR="00747680" w:rsidRDefault="000E42FA">
      <w:pPr>
        <w:pStyle w:val="BodyA"/>
        <w:spacing w:line="276" w:lineRule="auto"/>
        <w:jc w:val="both"/>
        <w:rPr>
          <w:rFonts w:hint="eastAsia"/>
        </w:rPr>
      </w:pPr>
      <w:r>
        <w:t>One thing is certain, while I may not have known her as well as I thought I did, but what I do know is that M</w:t>
      </w:r>
      <w:r>
        <w:t>other would never have looked at us with such cold and hateful eyes.</w:t>
      </w:r>
      <w:bookmarkEnd w:id="0"/>
    </w:p>
    <w:sectPr w:rsidR="00747680">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2FA" w:rsidRDefault="000E42FA">
      <w:r>
        <w:separator/>
      </w:r>
    </w:p>
  </w:endnote>
  <w:endnote w:type="continuationSeparator" w:id="0">
    <w:p w:rsidR="000E42FA" w:rsidRDefault="000E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80" w:rsidRDefault="000E42FA">
    <w:pPr>
      <w:pStyle w:val="Footer"/>
      <w:tabs>
        <w:tab w:val="clear" w:pos="9360"/>
        <w:tab w:val="right" w:pos="9000"/>
      </w:tabs>
      <w:jc w:val="center"/>
    </w:pPr>
    <w:r>
      <w:fldChar w:fldCharType="begin"/>
    </w:r>
    <w:r>
      <w:instrText xml:space="preserve"> PAGE </w:instrText>
    </w:r>
    <w:r w:rsidR="007B7C30">
      <w:fldChar w:fldCharType="separate"/>
    </w:r>
    <w:r w:rsidR="007B7C3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2FA" w:rsidRDefault="000E42FA">
      <w:r>
        <w:separator/>
      </w:r>
    </w:p>
  </w:footnote>
  <w:footnote w:type="continuationSeparator" w:id="0">
    <w:p w:rsidR="000E42FA" w:rsidRDefault="000E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80" w:rsidRDefault="0074768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80"/>
    <w:rsid w:val="000E42FA"/>
    <w:rsid w:val="00747680"/>
    <w:rsid w:val="007B7C30"/>
    <w:rsid w:val="00BC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53384C"/>
  <w15:docId w15:val="{242BF176-6DE7-3448-A662-B577CC23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2163</Words>
  <Characters>12331</Characters>
  <Application>Microsoft Office Word</Application>
  <DocSecurity>0</DocSecurity>
  <Lines>102</Lines>
  <Paragraphs>28</Paragraphs>
  <ScaleCrop>false</ScaleCrop>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tobiakinola8@gmail.com</cp:lastModifiedBy>
  <cp:revision>3</cp:revision>
  <dcterms:created xsi:type="dcterms:W3CDTF">2023-09-15T21:06:00Z</dcterms:created>
  <dcterms:modified xsi:type="dcterms:W3CDTF">2023-09-15T21:07:00Z</dcterms:modified>
</cp:coreProperties>
</file>